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EB" w:rsidRDefault="00272FEB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339" w:rsidRPr="005473A8" w:rsidRDefault="00D1182E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473A8">
        <w:rPr>
          <w:rFonts w:ascii="Times New Roman" w:hAnsi="Times New Roman" w:cs="Times New Roman"/>
          <w:sz w:val="28"/>
          <w:szCs w:val="28"/>
        </w:rPr>
        <w:t>TEME</w:t>
      </w:r>
      <w:r w:rsidR="005473A8" w:rsidRPr="005473A8">
        <w:rPr>
          <w:rFonts w:ascii="Times New Roman" w:hAnsi="Times New Roman" w:cs="Times New Roman"/>
          <w:sz w:val="28"/>
          <w:szCs w:val="28"/>
          <w:lang w:val="sr-Cyrl-RS"/>
        </w:rPr>
        <w:t xml:space="preserve"> РАДИОНИЦЕ</w:t>
      </w:r>
    </w:p>
    <w:p w:rsidR="005473A8" w:rsidRPr="005473A8" w:rsidRDefault="005473A8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5473A8">
        <w:rPr>
          <w:rFonts w:ascii="Times New Roman" w:hAnsi="Times New Roman" w:cs="Times New Roman"/>
          <w:sz w:val="28"/>
          <w:szCs w:val="28"/>
          <w:lang w:val="sr-Cyrl-RS"/>
        </w:rPr>
        <w:t>(Јагодина 20.09.2016. године)</w:t>
      </w:r>
    </w:p>
    <w:p w:rsidR="00D1182E" w:rsidRPr="005473A8" w:rsidRDefault="00D1182E" w:rsidP="00D1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10:00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10:30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="00272FEB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Oбразац Књиге поља са упутством за попуњавање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eastAsia="sr-Latn-CS"/>
        </w:rPr>
        <w:t xml:space="preserve"> </w:t>
      </w:r>
    </w:p>
    <w:p w:rsidR="00D1182E" w:rsidRPr="00D56302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4"/>
          <w:sz w:val="28"/>
          <w:szCs w:val="28"/>
          <w:lang w:val="sr-Cyrl-CS" w:eastAsia="sr-Latn-CS"/>
        </w:rPr>
      </w:pPr>
      <w:r w:rsidRPr="00D56302">
        <w:rPr>
          <w:rFonts w:ascii="Times New Roman" w:hAnsi="Times New Roman" w:cs="Times New Roman"/>
          <w:i/>
          <w:spacing w:val="4"/>
          <w:sz w:val="28"/>
          <w:szCs w:val="28"/>
          <w:lang w:val="sr-Cyrl-RS" w:eastAsia="sr-Latn-CS"/>
        </w:rPr>
        <w:t>(Институт за примену науке у пољопривреди, Београд: др Јања Кузевски; др Слађан Станковић)</w:t>
      </w:r>
      <w:r w:rsidRPr="00D56302">
        <w:rPr>
          <w:rFonts w:ascii="Times New Roman" w:hAnsi="Times New Roman" w:cs="Times New Roman"/>
          <w:i/>
          <w:spacing w:val="4"/>
          <w:sz w:val="28"/>
          <w:szCs w:val="28"/>
          <w:lang w:val="sr-Cyrl-CS" w:eastAsia="sr-Latn-CS"/>
        </w:rPr>
        <w:t>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10:30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Методологија за израду бизнис плана у свакој области пољопривредне производње 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ономику пољопривреде, Београд: 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RS" w:eastAsia="sr-Latn-CS"/>
        </w:rPr>
        <w:t>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роф. др Јонел Субић);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11:00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Методологија за израчунавање марже покрића на пољопривредним газдинствима</w:t>
      </w:r>
      <w:bookmarkStart w:id="0" w:name="_GoBack"/>
      <w:bookmarkEnd w:id="0"/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ономику пољопривреде, Београд: 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роф. др Јонел Субић);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R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11:30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– 11:45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RS" w:eastAsia="sr-Latn-CS"/>
        </w:rPr>
        <w:t>Кафе пауза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11:45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12:15</w:t>
      </w:r>
      <w:r w:rsidR="00660A4E" w:rsidRPr="00272FEB">
        <w:rPr>
          <w:rFonts w:ascii="Times New Roman" w:hAnsi="Times New Roman" w:cs="Times New Roman"/>
          <w:b/>
          <w:spacing w:val="-6"/>
          <w:sz w:val="28"/>
          <w:szCs w:val="28"/>
          <w:lang w:val="sr-Latn-RS" w:eastAsia="sr-Latn-CS"/>
        </w:rPr>
        <w:t xml:space="preserve"> 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</w:t>
      </w:r>
      <w:r w:rsidR="00272FEB">
        <w:rPr>
          <w:rFonts w:ascii="Times New Roman" w:hAnsi="Times New Roman" w:cs="Times New Roman"/>
          <w:spacing w:val="-6"/>
          <w:sz w:val="28"/>
          <w:szCs w:val="28"/>
          <w:lang w:val="sr-Latn-RS" w:eastAsia="sr-Latn-CS"/>
        </w:rPr>
        <w:t xml:space="preserve"> 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>Унапређење трговања и планирања пољопривредне производње</w:t>
      </w:r>
    </w:p>
    <w:p w:rsidR="00D1182E" w:rsidRPr="00272FEB" w:rsidRDefault="00D1182E" w:rsidP="00D1182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екон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омику пољопривреде, Београд: др 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Весна Параушић);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12:15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12:45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Управљање ризиком пословања на пољопривредним газдинствима</w:t>
      </w:r>
    </w:p>
    <w:p w:rsidR="00D1182E" w:rsidRPr="00272FEB" w:rsidRDefault="00D1182E" w:rsidP="00D1182E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(Пољопривредни факултет у Зе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муну, Универзитета у Београду: п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роф. др Зорица Васиљевић); </w:t>
      </w: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</w:p>
    <w:p w:rsidR="00D1182E" w:rsidRPr="005473A8" w:rsidRDefault="00D1182E" w:rsidP="005473A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>12:45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272FEB">
        <w:rPr>
          <w:rFonts w:ascii="Times New Roman" w:hAnsi="Times New Roman" w:cs="Times New Roman"/>
          <w:b/>
          <w:spacing w:val="-6"/>
          <w:sz w:val="28"/>
          <w:szCs w:val="28"/>
          <w:lang w:val="sr-Cyrl-CS" w:eastAsia="sr-Latn-CS"/>
        </w:rPr>
        <w:t xml:space="preserve"> – 13:15</w:t>
      </w:r>
      <w:r w:rsidR="005473A8" w:rsidRPr="00272FEB">
        <w:rPr>
          <w:rFonts w:ascii="Times New Roman" w:hAnsi="Times New Roman" w:cs="Times New Roman"/>
          <w:b/>
          <w:spacing w:val="-6"/>
          <w:sz w:val="28"/>
          <w:szCs w:val="28"/>
          <w:lang w:eastAsia="sr-Latn-CS"/>
        </w:rPr>
        <w:t>h</w:t>
      </w:r>
      <w:r w:rsidRPr="005473A8">
        <w:rPr>
          <w:rFonts w:ascii="Times New Roman" w:hAnsi="Times New Roman" w:cs="Times New Roman"/>
          <w:spacing w:val="-6"/>
          <w:sz w:val="28"/>
          <w:szCs w:val="28"/>
          <w:lang w:val="sr-Cyrl-CS" w:eastAsia="sr-Latn-CS"/>
        </w:rPr>
        <w:t xml:space="preserve"> Финансирање у пољопривредном сектору</w:t>
      </w:r>
    </w:p>
    <w:p w:rsidR="00D1182E" w:rsidRPr="00272FEB" w:rsidRDefault="00D1182E" w:rsidP="005473A8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</w:pP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(Институт за економику пољо</w:t>
      </w:r>
      <w:r w:rsidR="00FD0A6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>привреде, Београд: д</w:t>
      </w:r>
      <w:r w:rsidRPr="00272FEB">
        <w:rPr>
          <w:rFonts w:ascii="Times New Roman" w:hAnsi="Times New Roman" w:cs="Times New Roman"/>
          <w:i/>
          <w:spacing w:val="-6"/>
          <w:sz w:val="28"/>
          <w:szCs w:val="28"/>
          <w:lang w:val="sr-Cyrl-CS" w:eastAsia="sr-Latn-CS"/>
        </w:rPr>
        <w:t xml:space="preserve">р Весна Параушић); </w:t>
      </w:r>
    </w:p>
    <w:p w:rsidR="00D1182E" w:rsidRPr="005473A8" w:rsidRDefault="00D1182E" w:rsidP="00D1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82E" w:rsidRPr="005473A8" w:rsidRDefault="00D1182E" w:rsidP="00D1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72FEB">
        <w:rPr>
          <w:rFonts w:ascii="Times New Roman" w:hAnsi="Times New Roman" w:cs="Times New Roman"/>
          <w:b/>
          <w:sz w:val="28"/>
          <w:szCs w:val="28"/>
          <w:lang w:val="sr-Cyrl-RS"/>
        </w:rPr>
        <w:t>13:15</w:t>
      </w:r>
      <w:r w:rsidR="005473A8" w:rsidRPr="00272FEB">
        <w:rPr>
          <w:rFonts w:ascii="Times New Roman" w:hAnsi="Times New Roman" w:cs="Times New Roman"/>
          <w:b/>
          <w:sz w:val="28"/>
          <w:szCs w:val="28"/>
        </w:rPr>
        <w:t>h</w:t>
      </w:r>
      <w:r w:rsidRPr="00272FE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14:00</w:t>
      </w:r>
      <w:r w:rsidR="005473A8" w:rsidRPr="00272FEB">
        <w:rPr>
          <w:rFonts w:ascii="Times New Roman" w:hAnsi="Times New Roman" w:cs="Times New Roman"/>
          <w:b/>
          <w:sz w:val="28"/>
          <w:szCs w:val="28"/>
        </w:rPr>
        <w:t>h</w:t>
      </w:r>
      <w:r w:rsidRPr="005473A8">
        <w:rPr>
          <w:rFonts w:ascii="Times New Roman" w:hAnsi="Times New Roman" w:cs="Times New Roman"/>
          <w:sz w:val="28"/>
          <w:szCs w:val="28"/>
          <w:lang w:val="sr-Cyrl-RS"/>
        </w:rPr>
        <w:t xml:space="preserve"> Ручак</w:t>
      </w:r>
    </w:p>
    <w:sectPr w:rsidR="00D1182E" w:rsidRPr="005473A8" w:rsidSect="00272FEB">
      <w:headerReference w:type="default" r:id="rId7"/>
      <w:pgSz w:w="12240" w:h="15840"/>
      <w:pgMar w:top="2412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0F" w:rsidRDefault="00A7550F" w:rsidP="00660A4E">
      <w:pPr>
        <w:spacing w:after="0" w:line="240" w:lineRule="auto"/>
      </w:pPr>
      <w:r>
        <w:separator/>
      </w:r>
    </w:p>
  </w:endnote>
  <w:endnote w:type="continuationSeparator" w:id="0">
    <w:p w:rsidR="00A7550F" w:rsidRDefault="00A7550F" w:rsidP="006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0F" w:rsidRDefault="00A7550F" w:rsidP="00660A4E">
      <w:pPr>
        <w:spacing w:after="0" w:line="240" w:lineRule="auto"/>
      </w:pPr>
      <w:r>
        <w:separator/>
      </w:r>
    </w:p>
  </w:footnote>
  <w:footnote w:type="continuationSeparator" w:id="0">
    <w:p w:rsidR="00A7550F" w:rsidRDefault="00A7550F" w:rsidP="006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A4E" w:rsidRDefault="00660A4E">
    <w:pPr>
      <w:pStyle w:val="Header"/>
      <w:rPr>
        <w:lang w:val="sr-Latn-RS"/>
      </w:rPr>
    </w:pPr>
    <w:r>
      <w:rPr>
        <w:noProof/>
      </w:rPr>
      <w:drawing>
        <wp:inline distT="0" distB="0" distL="0" distR="0" wp14:anchorId="72F31102" wp14:editId="71E072BC">
          <wp:extent cx="653159" cy="1050178"/>
          <wp:effectExtent l="0" t="0" r="0" b="0"/>
          <wp:docPr id="1" name="Picture 1" descr="grb_srbije_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srbije_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59" cy="105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F643F6">
      <w:rPr>
        <w:noProof/>
      </w:rPr>
      <w:drawing>
        <wp:inline distT="0" distB="0" distL="0" distR="0" wp14:anchorId="6B209185" wp14:editId="5B7B94EC">
          <wp:extent cx="666750" cy="676275"/>
          <wp:effectExtent l="0" t="0" r="0" b="9525"/>
          <wp:docPr id="2" name="Picture 2" descr="J:\I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IE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</w:t>
    </w:r>
    <w:r w:rsidR="00272FEB">
      <w:rPr>
        <w:lang w:val="sr-Latn-RS"/>
      </w:rPr>
      <w:t xml:space="preserve">    </w:t>
    </w:r>
    <w:r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33F1E6DF" wp14:editId="6232D1F3">
          <wp:extent cx="534025" cy="723900"/>
          <wp:effectExtent l="0" t="0" r="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r-Latn-RS"/>
      </w:rPr>
      <w:t xml:space="preserve">    </w:t>
    </w:r>
    <w:r w:rsidR="00F643F6">
      <w:rPr>
        <w:lang w:val="sr-Latn-RS"/>
      </w:rPr>
      <w:t xml:space="preserve"> </w:t>
    </w:r>
    <w:r>
      <w:rPr>
        <w:lang w:val="sr-Latn-RS"/>
      </w:rPr>
      <w:t xml:space="preserve">  </w:t>
    </w:r>
    <w:r w:rsidR="00272FEB">
      <w:rPr>
        <w:noProof/>
      </w:rPr>
      <w:drawing>
        <wp:inline distT="0" distB="0" distL="0" distR="0" wp14:anchorId="52AD486B" wp14:editId="5CC01559">
          <wp:extent cx="695325" cy="651867"/>
          <wp:effectExtent l="0" t="0" r="0" b="0"/>
          <wp:docPr id="4" name="Picture 4" descr="http://www.pssjagodina.rs/images/stories/pss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ssjagodina.rs/images/stories/psss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7" cy="65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272FEB">
      <w:rPr>
        <w:lang w:val="sr-Latn-RS"/>
      </w:rPr>
      <w:t xml:space="preserve">  </w:t>
    </w:r>
    <w:r w:rsidR="00272FEB">
      <w:rPr>
        <w:noProof/>
      </w:rPr>
      <w:drawing>
        <wp:inline distT="0" distB="0" distL="0" distR="0">
          <wp:extent cx="647700" cy="809625"/>
          <wp:effectExtent l="0" t="0" r="0" b="9525"/>
          <wp:docPr id="5" name="Picture 5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220" cy="81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3F6">
      <w:rPr>
        <w:lang w:val="sr-Latn-RS"/>
      </w:rPr>
      <w:t xml:space="preserve">     </w:t>
    </w:r>
    <w:r w:rsidR="00F643F6" w:rsidRPr="00F643F6">
      <w:rPr>
        <w:noProof/>
      </w:rPr>
      <w:drawing>
        <wp:inline distT="0" distB="0" distL="0" distR="0">
          <wp:extent cx="1771650" cy="771525"/>
          <wp:effectExtent l="0" t="0" r="0" b="9525"/>
          <wp:docPr id="6" name="Picture 6" descr="C:\Users\Jon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l\Desktop\logo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A4E" w:rsidRDefault="00660A4E">
    <w:pPr>
      <w:pStyle w:val="Header"/>
      <w:rPr>
        <w:lang w:val="sr-Latn-RS"/>
      </w:rPr>
    </w:pPr>
  </w:p>
  <w:p w:rsidR="00660A4E" w:rsidRPr="00AE339F" w:rsidRDefault="00660A4E" w:rsidP="00660A4E">
    <w:pPr>
      <w:pStyle w:val="Header"/>
      <w:jc w:val="center"/>
      <w:rPr>
        <w:rFonts w:ascii="Times New Roman" w:hAnsi="Times New Roman" w:cs="Times New Roman"/>
        <w:i/>
        <w:sz w:val="32"/>
        <w:szCs w:val="28"/>
        <w:lang w:val="sr-Cyrl-RS"/>
      </w:rPr>
    </w:pPr>
    <w:r w:rsidRPr="00660A4E">
      <w:rPr>
        <w:rFonts w:ascii="Times New Roman" w:hAnsi="Times New Roman" w:cs="Times New Roman"/>
        <w:i/>
        <w:sz w:val="32"/>
        <w:szCs w:val="28"/>
        <w:lang w:val="sr-Latn-RS"/>
      </w:rPr>
      <w:t>Пројекат</w:t>
    </w:r>
    <w:r>
      <w:rPr>
        <w:rFonts w:ascii="Times New Roman" w:hAnsi="Times New Roman" w:cs="Times New Roman"/>
        <w:i/>
        <w:sz w:val="32"/>
        <w:szCs w:val="28"/>
        <w:lang w:val="sr-Latn-RS"/>
      </w:rPr>
      <w:t xml:space="preserve">: </w:t>
    </w:r>
    <w:r w:rsidR="00AE339F">
      <w:rPr>
        <w:rFonts w:ascii="Times New Roman" w:hAnsi="Times New Roman" w:cs="Times New Roman"/>
        <w:i/>
        <w:sz w:val="32"/>
        <w:szCs w:val="28"/>
        <w:lang w:val="sr-Latn-RS"/>
      </w:rPr>
      <w:t xml:space="preserve"> </w:t>
    </w:r>
    <w:r w:rsidR="00AE339F">
      <w:rPr>
        <w:rFonts w:ascii="Times New Roman" w:hAnsi="Times New Roman" w:cs="Times New Roman"/>
        <w:i/>
        <w:sz w:val="32"/>
        <w:szCs w:val="28"/>
        <w:lang w:val="sr-Cyrl-RS"/>
      </w:rPr>
      <w:t>„</w:t>
    </w:r>
    <w:r w:rsidRPr="00660A4E">
      <w:rPr>
        <w:rFonts w:ascii="Times New Roman" w:hAnsi="Times New Roman" w:cs="Times New Roman"/>
        <w:i/>
        <w:sz w:val="32"/>
        <w:szCs w:val="28"/>
        <w:lang w:val="sr-Latn-RS"/>
      </w:rPr>
      <w:t>Унапређење финансијских знања и евиденције</w:t>
    </w:r>
    <w:r w:rsidR="00AE339F">
      <w:rPr>
        <w:rFonts w:ascii="Times New Roman" w:hAnsi="Times New Roman" w:cs="Times New Roman"/>
        <w:i/>
        <w:sz w:val="32"/>
        <w:szCs w:val="28"/>
        <w:lang w:val="sr-Latn-RS"/>
      </w:rPr>
      <w:t xml:space="preserve"> на пољопривредним газдинствима“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2E"/>
    <w:rsid w:val="00272FEB"/>
    <w:rsid w:val="00470339"/>
    <w:rsid w:val="005473A8"/>
    <w:rsid w:val="00660A4E"/>
    <w:rsid w:val="008C1403"/>
    <w:rsid w:val="00A746AF"/>
    <w:rsid w:val="00A7550F"/>
    <w:rsid w:val="00AE339F"/>
    <w:rsid w:val="00D1182E"/>
    <w:rsid w:val="00D56302"/>
    <w:rsid w:val="00F643F6"/>
    <w:rsid w:val="00F80875"/>
    <w:rsid w:val="00F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91AAE72-4639-4888-B7BE-652C91B7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4E"/>
  </w:style>
  <w:style w:type="paragraph" w:styleId="Footer">
    <w:name w:val="footer"/>
    <w:basedOn w:val="Normal"/>
    <w:link w:val="FooterChar"/>
    <w:uiPriority w:val="99"/>
    <w:unhideWhenUsed/>
    <w:rsid w:val="006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4E"/>
  </w:style>
  <w:style w:type="paragraph" w:styleId="BalloonText">
    <w:name w:val="Balloon Text"/>
    <w:basedOn w:val="Normal"/>
    <w:link w:val="BalloonTextChar"/>
    <w:uiPriority w:val="99"/>
    <w:semiHidden/>
    <w:unhideWhenUsed/>
    <w:rsid w:val="006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istarstvo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DF93BF9-285C-455C-AB2F-5C2E0134F83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Jonel</dc:creator>
  <cp:lastModifiedBy>Jonel</cp:lastModifiedBy>
  <cp:revision>3</cp:revision>
  <dcterms:created xsi:type="dcterms:W3CDTF">2016-09-15T14:14:00Z</dcterms:created>
  <dcterms:modified xsi:type="dcterms:W3CDTF">2016-09-15T14:14:00Z</dcterms:modified>
</cp:coreProperties>
</file>